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6481" w14:textId="77777777" w:rsidR="00E80AED" w:rsidRDefault="00B23F7F" w:rsidP="0093688C">
      <w:pPr>
        <w:jc w:val="center"/>
      </w:pPr>
      <w:r>
        <w:rPr>
          <w:noProof/>
          <w:lang w:eastAsia="zh-CN"/>
        </w:rPr>
        <w:drawing>
          <wp:inline distT="0" distB="0" distL="0" distR="0" wp14:anchorId="64F6CB51" wp14:editId="2AA503E6">
            <wp:extent cx="5718175" cy="1501140"/>
            <wp:effectExtent l="0" t="0" r="0" b="0"/>
            <wp:docPr id="1" name="Picture 1" descr="../../../../../Users/Rahmat/Desktop/Screen%20Shot%202018-04-2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Users/Rahmat/Desktop/Screen%20Shot%202018-04-27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DE4FD" w14:textId="77777777" w:rsidR="00E80AED" w:rsidRDefault="00E80AED" w:rsidP="0093688C">
      <w:pPr>
        <w:jc w:val="center"/>
      </w:pPr>
    </w:p>
    <w:p w14:paraId="434CCBC8" w14:textId="225B03F1" w:rsidR="001B5A7C" w:rsidRPr="00E80AED" w:rsidRDefault="00E80AED" w:rsidP="00E8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GROUP REGISTRATION</w:t>
      </w:r>
    </w:p>
    <w:p w14:paraId="74328834" w14:textId="77777777" w:rsidR="0093688C" w:rsidRDefault="0093688C"/>
    <w:p w14:paraId="51A016D8" w14:textId="05C02D0B" w:rsidR="0093688C" w:rsidRPr="00F200EF" w:rsidRDefault="00074E95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For the entitlement of special group rate, the group registration is only applicable for group with a minimum of 5 delegates</w:t>
      </w:r>
      <w:r w:rsidR="0093688C" w:rsidRPr="00F200EF">
        <w:rPr>
          <w:sz w:val="22"/>
          <w:szCs w:val="22"/>
        </w:rPr>
        <w:t>.</w:t>
      </w:r>
    </w:p>
    <w:p w14:paraId="5B1094A8" w14:textId="79AAD307" w:rsidR="008D22B4" w:rsidRPr="00F200EF" w:rsidRDefault="0093688C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 xml:space="preserve">To </w:t>
      </w:r>
      <w:r w:rsidR="00114233" w:rsidRPr="00F200EF">
        <w:rPr>
          <w:sz w:val="22"/>
          <w:szCs w:val="22"/>
        </w:rPr>
        <w:t xml:space="preserve">help us </w:t>
      </w:r>
      <w:r w:rsidR="00BB48DC" w:rsidRPr="00F200EF">
        <w:rPr>
          <w:sz w:val="22"/>
          <w:szCs w:val="22"/>
        </w:rPr>
        <w:t xml:space="preserve">process your group registration, please fill up </w:t>
      </w:r>
      <w:r w:rsidR="00D641B1" w:rsidRPr="00F200EF">
        <w:rPr>
          <w:sz w:val="22"/>
          <w:szCs w:val="22"/>
        </w:rPr>
        <w:t xml:space="preserve">the Form provided below and return it </w:t>
      </w:r>
      <w:r w:rsidR="00DF342F" w:rsidRPr="00F200EF">
        <w:rPr>
          <w:sz w:val="22"/>
          <w:szCs w:val="22"/>
        </w:rPr>
        <w:t>to us by e-mail to</w:t>
      </w:r>
      <w:r w:rsidR="008D22B4" w:rsidRPr="00F200EF">
        <w:rPr>
          <w:sz w:val="22"/>
          <w:szCs w:val="22"/>
        </w:rPr>
        <w:t xml:space="preserve">: </w:t>
      </w:r>
      <w:hyperlink r:id="rId6" w:history="1">
        <w:r w:rsidR="00A97784" w:rsidRPr="00F200EF">
          <w:rPr>
            <w:rStyle w:val="Hyperlink"/>
            <w:sz w:val="22"/>
            <w:szCs w:val="22"/>
          </w:rPr>
          <w:t>wvpamy2018@gmail.com</w:t>
        </w:r>
      </w:hyperlink>
      <w:r w:rsidR="00DF342F" w:rsidRPr="00F200EF">
        <w:rPr>
          <w:sz w:val="22"/>
          <w:szCs w:val="22"/>
        </w:rPr>
        <w:t xml:space="preserve"> latest by </w:t>
      </w:r>
      <w:r w:rsidR="00C87D30" w:rsidRPr="00F200EF">
        <w:rPr>
          <w:sz w:val="22"/>
          <w:szCs w:val="22"/>
        </w:rPr>
        <w:t>31 July</w:t>
      </w:r>
      <w:r w:rsidR="00DF342F" w:rsidRPr="00F200EF">
        <w:rPr>
          <w:sz w:val="22"/>
          <w:szCs w:val="22"/>
        </w:rPr>
        <w:t xml:space="preserve"> 2018</w:t>
      </w:r>
      <w:r w:rsidR="008D22B4" w:rsidRPr="00F200EF">
        <w:rPr>
          <w:sz w:val="22"/>
          <w:szCs w:val="22"/>
        </w:rPr>
        <w:t>.</w:t>
      </w:r>
    </w:p>
    <w:p w14:paraId="0599424D" w14:textId="482A67A3" w:rsidR="0093688C" w:rsidRPr="00F200EF" w:rsidRDefault="002A1FDD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For t</w:t>
      </w:r>
      <w:r w:rsidR="00DF342F" w:rsidRPr="00F200EF">
        <w:rPr>
          <w:sz w:val="22"/>
          <w:szCs w:val="22"/>
        </w:rPr>
        <w:t>h</w:t>
      </w:r>
      <w:r w:rsidR="00D35C32" w:rsidRPr="00F200EF">
        <w:rPr>
          <w:sz w:val="22"/>
          <w:szCs w:val="22"/>
        </w:rPr>
        <w:t>e</w:t>
      </w:r>
      <w:r w:rsidR="00B12269" w:rsidRPr="00F200EF">
        <w:rPr>
          <w:sz w:val="22"/>
          <w:szCs w:val="22"/>
        </w:rPr>
        <w:t xml:space="preserve"> </w:t>
      </w:r>
      <w:r w:rsidRPr="00F200EF">
        <w:rPr>
          <w:sz w:val="22"/>
          <w:szCs w:val="22"/>
        </w:rPr>
        <w:t xml:space="preserve">benefit of </w:t>
      </w:r>
      <w:r w:rsidR="00CC687C" w:rsidRPr="00F200EF">
        <w:rPr>
          <w:sz w:val="22"/>
          <w:szCs w:val="22"/>
        </w:rPr>
        <w:t>getti</w:t>
      </w:r>
      <w:r w:rsidR="00B12269" w:rsidRPr="00F200EF">
        <w:rPr>
          <w:sz w:val="22"/>
          <w:szCs w:val="22"/>
        </w:rPr>
        <w:t xml:space="preserve">ng </w:t>
      </w:r>
      <w:r w:rsidR="00367533" w:rsidRPr="00F200EF">
        <w:rPr>
          <w:sz w:val="22"/>
          <w:szCs w:val="22"/>
        </w:rPr>
        <w:t xml:space="preserve">reduced fee </w:t>
      </w:r>
      <w:r w:rsidR="00B12269" w:rsidRPr="00F200EF">
        <w:rPr>
          <w:sz w:val="22"/>
          <w:szCs w:val="22"/>
        </w:rPr>
        <w:t xml:space="preserve">rate for group registration, </w:t>
      </w:r>
      <w:r w:rsidR="001C7144" w:rsidRPr="00F200EF">
        <w:rPr>
          <w:sz w:val="22"/>
          <w:szCs w:val="22"/>
        </w:rPr>
        <w:t xml:space="preserve">payments must be made </w:t>
      </w:r>
      <w:r w:rsidR="00D85A75" w:rsidRPr="00F200EF">
        <w:rPr>
          <w:sz w:val="22"/>
          <w:szCs w:val="22"/>
        </w:rPr>
        <w:t xml:space="preserve">before the deadline of </w:t>
      </w:r>
      <w:r w:rsidR="00DF342F" w:rsidRPr="00F200EF">
        <w:rPr>
          <w:sz w:val="22"/>
          <w:szCs w:val="22"/>
        </w:rPr>
        <w:t>31</w:t>
      </w:r>
      <w:r w:rsidR="00DF342F" w:rsidRPr="00F200EF">
        <w:rPr>
          <w:sz w:val="22"/>
          <w:szCs w:val="22"/>
          <w:vertAlign w:val="superscript"/>
        </w:rPr>
        <w:t xml:space="preserve"> </w:t>
      </w:r>
      <w:r w:rsidR="00DF342F" w:rsidRPr="00F200EF">
        <w:rPr>
          <w:sz w:val="22"/>
          <w:szCs w:val="22"/>
        </w:rPr>
        <w:t>July 2018</w:t>
      </w:r>
      <w:r w:rsidR="00D85A75" w:rsidRPr="00F200EF">
        <w:rPr>
          <w:sz w:val="22"/>
          <w:szCs w:val="22"/>
        </w:rPr>
        <w:t>.</w:t>
      </w:r>
    </w:p>
    <w:p w14:paraId="0F4CEE14" w14:textId="708D1086" w:rsidR="00D85A75" w:rsidRPr="00F200EF" w:rsidRDefault="002300A1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For confirmation and acceptance of group registration</w:t>
      </w:r>
      <w:r w:rsidR="00C061BB" w:rsidRPr="00F200EF">
        <w:rPr>
          <w:sz w:val="22"/>
          <w:szCs w:val="22"/>
        </w:rPr>
        <w:t>,</w:t>
      </w:r>
      <w:r w:rsidRPr="00F200EF">
        <w:rPr>
          <w:sz w:val="22"/>
          <w:szCs w:val="22"/>
        </w:rPr>
        <w:t xml:space="preserve"> please send </w:t>
      </w:r>
      <w:r w:rsidR="00B06E11" w:rsidRPr="00F200EF">
        <w:rPr>
          <w:sz w:val="22"/>
          <w:szCs w:val="22"/>
        </w:rPr>
        <w:t>your final list of delegates</w:t>
      </w:r>
      <w:r w:rsidR="00A11A5B" w:rsidRPr="00F200EF">
        <w:rPr>
          <w:sz w:val="22"/>
          <w:szCs w:val="22"/>
        </w:rPr>
        <w:t xml:space="preserve"> not later than </w:t>
      </w:r>
      <w:r w:rsidR="00C061BB" w:rsidRPr="00F200EF">
        <w:rPr>
          <w:sz w:val="22"/>
          <w:szCs w:val="22"/>
        </w:rPr>
        <w:t>1 September 2018</w:t>
      </w:r>
      <w:r w:rsidR="00A11A5B" w:rsidRPr="00F200EF">
        <w:rPr>
          <w:sz w:val="22"/>
          <w:szCs w:val="22"/>
        </w:rPr>
        <w:t xml:space="preserve"> </w:t>
      </w:r>
      <w:r w:rsidR="00C061BB" w:rsidRPr="00F200EF">
        <w:rPr>
          <w:sz w:val="22"/>
          <w:szCs w:val="22"/>
        </w:rPr>
        <w:t>to the same e-mail address. Preliminary name list before or after this date shall not be accepted.</w:t>
      </w:r>
    </w:p>
    <w:p w14:paraId="6EBFE51B" w14:textId="2E9869CB" w:rsidR="00C061BB" w:rsidRPr="00F200EF" w:rsidRDefault="00074E95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proofErr w:type="gramStart"/>
      <w:r w:rsidRPr="00F200EF">
        <w:rPr>
          <w:sz w:val="22"/>
          <w:szCs w:val="22"/>
        </w:rPr>
        <w:t>In the event that</w:t>
      </w:r>
      <w:proofErr w:type="gramEnd"/>
      <w:r w:rsidRPr="00F200EF">
        <w:rPr>
          <w:sz w:val="22"/>
          <w:szCs w:val="22"/>
        </w:rPr>
        <w:t xml:space="preserve"> you are not able to submit the name at the time of booking, please insert you company name. (For </w:t>
      </w:r>
      <w:proofErr w:type="gramStart"/>
      <w:r w:rsidRPr="00F200EF">
        <w:rPr>
          <w:sz w:val="22"/>
          <w:szCs w:val="22"/>
        </w:rPr>
        <w:t>example</w:t>
      </w:r>
      <w:proofErr w:type="gramEnd"/>
      <w:r w:rsidRPr="00F200EF">
        <w:rPr>
          <w:sz w:val="22"/>
          <w:szCs w:val="22"/>
        </w:rPr>
        <w:t xml:space="preserve"> XXX1, XXX2, etc</w:t>
      </w:r>
      <w:r w:rsidR="00C061BB" w:rsidRPr="00F200EF">
        <w:rPr>
          <w:sz w:val="22"/>
          <w:szCs w:val="22"/>
        </w:rPr>
        <w:t>.</w:t>
      </w:r>
      <w:r w:rsidRPr="00F200EF">
        <w:rPr>
          <w:sz w:val="22"/>
          <w:szCs w:val="22"/>
        </w:rPr>
        <w:t>). Please note that confirmation on the name should be finalized latest on 15</w:t>
      </w:r>
      <w:r w:rsidRPr="00F200EF">
        <w:rPr>
          <w:sz w:val="22"/>
          <w:szCs w:val="22"/>
          <w:vertAlign w:val="superscript"/>
        </w:rPr>
        <w:t>th</w:t>
      </w:r>
      <w:r w:rsidRPr="00F200EF">
        <w:rPr>
          <w:sz w:val="22"/>
          <w:szCs w:val="22"/>
        </w:rPr>
        <w:t xml:space="preserve"> of September 2018. Any changes/cancellation after this date will be subjected to a name change fee as stipulated. </w:t>
      </w:r>
    </w:p>
    <w:p w14:paraId="0F77E847" w14:textId="2FA59B7B" w:rsidR="00C061BB" w:rsidRPr="00F200EF" w:rsidRDefault="00A655F6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On-site pick-up for group registration for group leaders will be available upon request.</w:t>
      </w:r>
    </w:p>
    <w:p w14:paraId="7F4A8456" w14:textId="201A5C7E" w:rsidR="00A655F6" w:rsidRPr="00F200EF" w:rsidRDefault="00A655F6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All payments are to be made by bank transfer for international delegates or by internet banking for local delegates.</w:t>
      </w:r>
    </w:p>
    <w:p w14:paraId="0EA6626B" w14:textId="6FF323F6" w:rsidR="00A655F6" w:rsidRPr="00F200EF" w:rsidRDefault="00A655F6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  <w:u w:val="single"/>
        </w:rPr>
      </w:pPr>
      <w:r w:rsidRPr="00F200EF">
        <w:rPr>
          <w:b/>
          <w:sz w:val="22"/>
          <w:szCs w:val="22"/>
          <w:u w:val="single"/>
        </w:rPr>
        <w:t xml:space="preserve">Cancellation policy: </w:t>
      </w:r>
    </w:p>
    <w:p w14:paraId="44760CBE" w14:textId="10666998" w:rsidR="004015D2" w:rsidRPr="00F200EF" w:rsidRDefault="004015D2" w:rsidP="00DA4F58">
      <w:pPr>
        <w:pStyle w:val="ListParagraph"/>
        <w:numPr>
          <w:ilvl w:val="0"/>
          <w:numId w:val="2"/>
        </w:numPr>
        <w:spacing w:after="60"/>
        <w:ind w:left="1134" w:hanging="567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Refund will be processed after the event</w:t>
      </w:r>
    </w:p>
    <w:p w14:paraId="0BA13EC5" w14:textId="2ECCE771" w:rsidR="004015D2" w:rsidRPr="00F200EF" w:rsidRDefault="004015D2" w:rsidP="00DA4F58">
      <w:pPr>
        <w:pStyle w:val="ListParagraph"/>
        <w:numPr>
          <w:ilvl w:val="0"/>
          <w:numId w:val="2"/>
        </w:numPr>
        <w:spacing w:after="60"/>
        <w:ind w:left="1134" w:hanging="567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 xml:space="preserve">Cancellation request made </w:t>
      </w:r>
      <w:r w:rsidR="00C87D30" w:rsidRPr="00F200EF">
        <w:rPr>
          <w:sz w:val="22"/>
          <w:szCs w:val="22"/>
        </w:rPr>
        <w:t>before 31 August 2018</w:t>
      </w:r>
      <w:r w:rsidRPr="00F200EF">
        <w:rPr>
          <w:sz w:val="22"/>
          <w:szCs w:val="22"/>
        </w:rPr>
        <w:t xml:space="preserve"> – 50% refund</w:t>
      </w:r>
    </w:p>
    <w:p w14:paraId="35154CCF" w14:textId="28FD7F22" w:rsidR="004015D2" w:rsidRPr="00F200EF" w:rsidRDefault="004015D2" w:rsidP="00DA4F58">
      <w:pPr>
        <w:pStyle w:val="ListParagraph"/>
        <w:numPr>
          <w:ilvl w:val="0"/>
          <w:numId w:val="2"/>
        </w:numPr>
        <w:spacing w:after="60"/>
        <w:ind w:left="1134" w:hanging="567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 xml:space="preserve">Any cancellation request made after </w:t>
      </w:r>
      <w:r w:rsidR="00C87D30" w:rsidRPr="00F200EF">
        <w:rPr>
          <w:sz w:val="22"/>
          <w:szCs w:val="22"/>
        </w:rPr>
        <w:t>1 September 2018</w:t>
      </w:r>
      <w:r w:rsidRPr="00F200EF">
        <w:rPr>
          <w:sz w:val="22"/>
          <w:szCs w:val="22"/>
        </w:rPr>
        <w:t>, no refund will be given</w:t>
      </w:r>
    </w:p>
    <w:p w14:paraId="7836F8C9" w14:textId="5A1CD3A1" w:rsidR="00A655F6" w:rsidRPr="00F200EF" w:rsidRDefault="00DA4F58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Fee for this Asia Meeting participants include:</w:t>
      </w:r>
    </w:p>
    <w:p w14:paraId="6A3AE31E" w14:textId="7684FD60" w:rsidR="00DA4F58" w:rsidRPr="00F200EF" w:rsidRDefault="00074E95" w:rsidP="00DA4F58">
      <w:pPr>
        <w:pStyle w:val="ListParagraph"/>
        <w:numPr>
          <w:ilvl w:val="0"/>
          <w:numId w:val="2"/>
        </w:numPr>
        <w:spacing w:after="60"/>
        <w:ind w:left="1134" w:hanging="567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Event proceedings</w:t>
      </w:r>
    </w:p>
    <w:p w14:paraId="563E0BEB" w14:textId="0474241D" w:rsidR="00DA4F58" w:rsidRPr="00F200EF" w:rsidRDefault="00DA4F58" w:rsidP="00DA4F58">
      <w:pPr>
        <w:pStyle w:val="ListParagraph"/>
        <w:numPr>
          <w:ilvl w:val="0"/>
          <w:numId w:val="2"/>
        </w:numPr>
        <w:spacing w:after="60"/>
        <w:ind w:left="1134" w:hanging="567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Refreshment and coffee break</w:t>
      </w:r>
    </w:p>
    <w:p w14:paraId="3FE30CF0" w14:textId="17EB4CC3" w:rsidR="00DA4F58" w:rsidRPr="00F200EF" w:rsidRDefault="00DA4F58" w:rsidP="00DA4F58">
      <w:pPr>
        <w:pStyle w:val="ListParagraph"/>
        <w:numPr>
          <w:ilvl w:val="0"/>
          <w:numId w:val="2"/>
        </w:numPr>
        <w:spacing w:after="60"/>
        <w:ind w:left="1134" w:hanging="567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 xml:space="preserve">Lunch </w:t>
      </w:r>
    </w:p>
    <w:p w14:paraId="58F21502" w14:textId="64C08266" w:rsidR="00DA4F58" w:rsidRPr="00F200EF" w:rsidRDefault="00DA4F58" w:rsidP="00DA4F58">
      <w:pPr>
        <w:pStyle w:val="ListParagraph"/>
        <w:numPr>
          <w:ilvl w:val="0"/>
          <w:numId w:val="1"/>
        </w:numPr>
        <w:spacing w:after="60"/>
        <w:ind w:left="567" w:hanging="578"/>
        <w:contextualSpacing w:val="0"/>
        <w:jc w:val="both"/>
        <w:rPr>
          <w:sz w:val="22"/>
          <w:szCs w:val="22"/>
        </w:rPr>
      </w:pPr>
      <w:r w:rsidRPr="00F200EF">
        <w:rPr>
          <w:sz w:val="22"/>
          <w:szCs w:val="22"/>
        </w:rPr>
        <w:t>Please fill up the Form below.</w:t>
      </w:r>
    </w:p>
    <w:p w14:paraId="639131AD" w14:textId="77777777" w:rsidR="0093688C" w:rsidRDefault="0093688C" w:rsidP="0093688C">
      <w:pPr>
        <w:ind w:left="-11"/>
        <w:jc w:val="both"/>
      </w:pPr>
      <w:bookmarkStart w:id="0" w:name="_GoBack"/>
      <w:bookmarkEnd w:id="0"/>
    </w:p>
    <w:p w14:paraId="18B2FBF6" w14:textId="77777777" w:rsidR="00E80AED" w:rsidRDefault="00E80AED" w:rsidP="0093688C">
      <w:pPr>
        <w:ind w:left="-11"/>
        <w:jc w:val="both"/>
      </w:pPr>
    </w:p>
    <w:p w14:paraId="3228F273" w14:textId="77777777" w:rsidR="00DA4F58" w:rsidRDefault="00DA4F58" w:rsidP="0093688C">
      <w:pPr>
        <w:ind w:left="-11"/>
        <w:jc w:val="both"/>
      </w:pPr>
    </w:p>
    <w:p w14:paraId="117061E7" w14:textId="50E08CF0" w:rsidR="00DA4F58" w:rsidRDefault="00DA4F58" w:rsidP="00DA4F58">
      <w:pPr>
        <w:ind w:left="-11"/>
        <w:jc w:val="center"/>
      </w:pPr>
      <w:r w:rsidRPr="00DA4F58">
        <w:rPr>
          <w:b/>
          <w:u w:val="single"/>
        </w:rPr>
        <w:t>WVPA ASIA MEETING 2018 GROUP REGISTRATION FO</w:t>
      </w:r>
      <w:r w:rsidRPr="00DF342F">
        <w:rPr>
          <w:b/>
          <w:u w:val="single"/>
        </w:rPr>
        <w:t>RM</w:t>
      </w:r>
    </w:p>
    <w:p w14:paraId="085F738D" w14:textId="77777777" w:rsidR="00DA4F58" w:rsidRDefault="00DA4F58" w:rsidP="0093688C">
      <w:pPr>
        <w:ind w:left="-11"/>
        <w:jc w:val="both"/>
      </w:pPr>
    </w:p>
    <w:tbl>
      <w:tblPr>
        <w:tblStyle w:val="TableGrid"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283"/>
        <w:gridCol w:w="5140"/>
      </w:tblGrid>
      <w:tr w:rsidR="00DA4F58" w14:paraId="640AB932" w14:textId="77777777" w:rsidTr="00DA4F58">
        <w:trPr>
          <w:trHeight w:val="454"/>
        </w:trPr>
        <w:tc>
          <w:tcPr>
            <w:tcW w:w="3587" w:type="dxa"/>
            <w:vAlign w:val="center"/>
          </w:tcPr>
          <w:p w14:paraId="3F9EF106" w14:textId="2D163440" w:rsidR="00DA4F58" w:rsidRDefault="00DA4F58" w:rsidP="0093688C">
            <w:pPr>
              <w:jc w:val="both"/>
            </w:pPr>
            <w:r>
              <w:t>Company/Group Name</w:t>
            </w:r>
          </w:p>
        </w:tc>
        <w:tc>
          <w:tcPr>
            <w:tcW w:w="283" w:type="dxa"/>
            <w:vAlign w:val="center"/>
          </w:tcPr>
          <w:p w14:paraId="4F913830" w14:textId="47DF54CA" w:rsidR="00DA4F58" w:rsidRDefault="00DA4F58" w:rsidP="0093688C">
            <w:pPr>
              <w:jc w:val="both"/>
            </w:pPr>
            <w:r>
              <w:t>: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14:paraId="11256E72" w14:textId="77777777" w:rsidR="00DA4F58" w:rsidRDefault="00DA4F58" w:rsidP="0093688C">
            <w:pPr>
              <w:jc w:val="both"/>
            </w:pPr>
          </w:p>
        </w:tc>
      </w:tr>
      <w:tr w:rsidR="00DA4F58" w14:paraId="56A7F2CB" w14:textId="77777777" w:rsidTr="00DA4F58">
        <w:trPr>
          <w:trHeight w:val="454"/>
        </w:trPr>
        <w:tc>
          <w:tcPr>
            <w:tcW w:w="3587" w:type="dxa"/>
            <w:vAlign w:val="center"/>
          </w:tcPr>
          <w:p w14:paraId="0A6F8C55" w14:textId="5DC4A58B" w:rsidR="00DA4F58" w:rsidRDefault="00DA4F58" w:rsidP="0093688C">
            <w:pPr>
              <w:jc w:val="both"/>
            </w:pPr>
            <w:r>
              <w:t>Booking Agency (if relevant)</w:t>
            </w:r>
          </w:p>
        </w:tc>
        <w:tc>
          <w:tcPr>
            <w:tcW w:w="283" w:type="dxa"/>
            <w:vAlign w:val="center"/>
          </w:tcPr>
          <w:p w14:paraId="74675232" w14:textId="5C0FAF5E" w:rsidR="00DA4F58" w:rsidRDefault="00DA4F58" w:rsidP="0093688C">
            <w:pPr>
              <w:jc w:val="both"/>
            </w:pPr>
            <w:r>
              <w:t>: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46A5" w14:textId="77777777" w:rsidR="00DA4F58" w:rsidRDefault="00DA4F58" w:rsidP="0093688C">
            <w:pPr>
              <w:jc w:val="both"/>
            </w:pPr>
          </w:p>
        </w:tc>
      </w:tr>
      <w:tr w:rsidR="00DA4F58" w14:paraId="278CF92F" w14:textId="77777777" w:rsidTr="00DA4F58">
        <w:trPr>
          <w:trHeight w:val="454"/>
        </w:trPr>
        <w:tc>
          <w:tcPr>
            <w:tcW w:w="3587" w:type="dxa"/>
            <w:vAlign w:val="center"/>
          </w:tcPr>
          <w:p w14:paraId="041A4132" w14:textId="426506E0" w:rsidR="00DA4F58" w:rsidRDefault="00DA4F58" w:rsidP="0093688C">
            <w:pPr>
              <w:jc w:val="both"/>
            </w:pPr>
            <w:r>
              <w:t>Contact Person’s Name</w:t>
            </w:r>
          </w:p>
        </w:tc>
        <w:tc>
          <w:tcPr>
            <w:tcW w:w="283" w:type="dxa"/>
            <w:vAlign w:val="center"/>
          </w:tcPr>
          <w:p w14:paraId="7E43E0C5" w14:textId="38C58DAD" w:rsidR="00DA4F58" w:rsidRDefault="00DA4F58" w:rsidP="0093688C">
            <w:pPr>
              <w:jc w:val="both"/>
            </w:pPr>
            <w:r>
              <w:t>: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2DBF5" w14:textId="77777777" w:rsidR="00DA4F58" w:rsidRDefault="00DA4F58" w:rsidP="0093688C">
            <w:pPr>
              <w:jc w:val="both"/>
            </w:pPr>
          </w:p>
        </w:tc>
      </w:tr>
      <w:tr w:rsidR="00DA4F58" w14:paraId="7D291BA3" w14:textId="77777777" w:rsidTr="00DA4F58">
        <w:trPr>
          <w:trHeight w:val="454"/>
        </w:trPr>
        <w:tc>
          <w:tcPr>
            <w:tcW w:w="3587" w:type="dxa"/>
            <w:vAlign w:val="center"/>
          </w:tcPr>
          <w:p w14:paraId="664035DF" w14:textId="0DD8F892" w:rsidR="00DA4F58" w:rsidRDefault="00DA4F58" w:rsidP="0093688C">
            <w:pPr>
              <w:jc w:val="both"/>
            </w:pPr>
            <w:r>
              <w:t>E-mail</w:t>
            </w:r>
          </w:p>
        </w:tc>
        <w:tc>
          <w:tcPr>
            <w:tcW w:w="283" w:type="dxa"/>
            <w:vAlign w:val="center"/>
          </w:tcPr>
          <w:p w14:paraId="485F95E3" w14:textId="57C4C0E5" w:rsidR="00DA4F58" w:rsidRDefault="00DA4F58" w:rsidP="0093688C">
            <w:pPr>
              <w:jc w:val="both"/>
            </w:pPr>
            <w:r>
              <w:t>: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F232" w14:textId="77777777" w:rsidR="00DA4F58" w:rsidRDefault="00DA4F58" w:rsidP="0093688C">
            <w:pPr>
              <w:jc w:val="both"/>
            </w:pPr>
          </w:p>
        </w:tc>
      </w:tr>
    </w:tbl>
    <w:p w14:paraId="518BAD2D" w14:textId="77777777" w:rsidR="00DA4F58" w:rsidRPr="00A655F6" w:rsidRDefault="00DA4F58" w:rsidP="00F200EF">
      <w:pPr>
        <w:jc w:val="both"/>
      </w:pPr>
    </w:p>
    <w:sectPr w:rsidR="00DA4F58" w:rsidRPr="00A655F6" w:rsidSect="00E80AED">
      <w:pgSz w:w="11900" w:h="16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66DC"/>
    <w:multiLevelType w:val="hybridMultilevel"/>
    <w:tmpl w:val="D4D8FA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C7071A"/>
    <w:multiLevelType w:val="hybridMultilevel"/>
    <w:tmpl w:val="2C6E00B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88C"/>
    <w:rsid w:val="0001553D"/>
    <w:rsid w:val="00074E95"/>
    <w:rsid w:val="00114233"/>
    <w:rsid w:val="001B5A7C"/>
    <w:rsid w:val="001C7144"/>
    <w:rsid w:val="002300A1"/>
    <w:rsid w:val="002A1FDD"/>
    <w:rsid w:val="002C7492"/>
    <w:rsid w:val="00367533"/>
    <w:rsid w:val="004015D2"/>
    <w:rsid w:val="004511F7"/>
    <w:rsid w:val="004B5F7E"/>
    <w:rsid w:val="007800CB"/>
    <w:rsid w:val="008D22B4"/>
    <w:rsid w:val="0093688C"/>
    <w:rsid w:val="00983DBD"/>
    <w:rsid w:val="00A11A5B"/>
    <w:rsid w:val="00A655F6"/>
    <w:rsid w:val="00A97784"/>
    <w:rsid w:val="00B06E11"/>
    <w:rsid w:val="00B12269"/>
    <w:rsid w:val="00B23F7F"/>
    <w:rsid w:val="00BB48DC"/>
    <w:rsid w:val="00C061BB"/>
    <w:rsid w:val="00C87D30"/>
    <w:rsid w:val="00CC687C"/>
    <w:rsid w:val="00D35C32"/>
    <w:rsid w:val="00D641B1"/>
    <w:rsid w:val="00D85A75"/>
    <w:rsid w:val="00DA4F58"/>
    <w:rsid w:val="00DF342F"/>
    <w:rsid w:val="00E80AED"/>
    <w:rsid w:val="00F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BE3E"/>
  <w15:docId w15:val="{5EE9DBF0-0556-42D7-AAE6-A99C828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2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pamy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Rahmat SM Sheriff</dc:creator>
  <cp:lastModifiedBy>user</cp:lastModifiedBy>
  <cp:revision>3</cp:revision>
  <dcterms:created xsi:type="dcterms:W3CDTF">2018-04-27T04:14:00Z</dcterms:created>
  <dcterms:modified xsi:type="dcterms:W3CDTF">2018-05-15T14:47:00Z</dcterms:modified>
</cp:coreProperties>
</file>